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085" w:rsidRPr="00486085" w:rsidRDefault="00486085" w:rsidP="00322A16">
      <w:pPr>
        <w:autoSpaceDE w:val="0"/>
        <w:autoSpaceDN w:val="0"/>
        <w:adjustRightInd w:val="0"/>
        <w:spacing w:after="0" w:line="240" w:lineRule="auto"/>
        <w:jc w:val="center"/>
        <w:rPr>
          <w:rFonts w:cs="Times New Roman"/>
          <w:b/>
          <w:bCs/>
          <w:sz w:val="36"/>
          <w:szCs w:val="36"/>
        </w:rPr>
      </w:pPr>
      <w:r w:rsidRPr="00486085">
        <w:rPr>
          <w:rFonts w:eastAsia="Times New Roman" w:cs="Times New Roman"/>
          <w:b/>
          <w:kern w:val="36"/>
          <w:sz w:val="36"/>
          <w:szCs w:val="36"/>
        </w:rPr>
        <w:t xml:space="preserve">Hưởng ứng ngày </w:t>
      </w:r>
      <w:r w:rsidRPr="00486085">
        <w:rPr>
          <w:rFonts w:cs="Times New Roman"/>
          <w:b/>
          <w:bCs/>
          <w:sz w:val="36"/>
          <w:szCs w:val="36"/>
        </w:rPr>
        <w:t xml:space="preserve">Ngày sách và Văn hóa đọcViệt Nam lần thứ 4 - Năm 2025 </w:t>
      </w:r>
      <w:r w:rsidR="00985A34">
        <w:rPr>
          <w:rFonts w:eastAsia="Times New Roman" w:cs="Times New Roman"/>
          <w:b/>
          <w:kern w:val="36"/>
          <w:sz w:val="36"/>
          <w:szCs w:val="36"/>
        </w:rPr>
        <w:t>T</w:t>
      </w:r>
      <w:bookmarkStart w:id="0" w:name="_GoBack"/>
      <w:bookmarkEnd w:id="0"/>
      <w:r w:rsidRPr="00486085">
        <w:rPr>
          <w:rFonts w:eastAsia="Times New Roman" w:cs="Times New Roman"/>
          <w:b/>
          <w:kern w:val="36"/>
          <w:sz w:val="36"/>
          <w:szCs w:val="36"/>
        </w:rPr>
        <w:t xml:space="preserve">rường </w:t>
      </w:r>
      <w:r w:rsidR="00985A34">
        <w:rPr>
          <w:rFonts w:eastAsia="Times New Roman" w:cs="Times New Roman"/>
          <w:b/>
          <w:kern w:val="36"/>
          <w:sz w:val="36"/>
          <w:szCs w:val="36"/>
        </w:rPr>
        <w:t xml:space="preserve">THCS Đông Thạnh </w:t>
      </w:r>
      <w:r w:rsidRPr="00486085">
        <w:rPr>
          <w:rFonts w:eastAsia="Times New Roman" w:cs="Times New Roman"/>
          <w:b/>
          <w:kern w:val="36"/>
          <w:sz w:val="36"/>
          <w:szCs w:val="36"/>
        </w:rPr>
        <w:t>tổ chức tuyên truyền giới thiệu sách tại thư viện trường</w:t>
      </w:r>
    </w:p>
    <w:p w:rsidR="00486085" w:rsidRPr="00486085" w:rsidRDefault="00486085" w:rsidP="00322A16">
      <w:pPr>
        <w:shd w:val="clear" w:color="auto" w:fill="FFFFFF"/>
        <w:spacing w:after="120" w:line="240" w:lineRule="auto"/>
        <w:ind w:firstLine="720"/>
        <w:jc w:val="both"/>
        <w:rPr>
          <w:rFonts w:eastAsia="Times New Roman" w:cs="Times New Roman"/>
          <w:szCs w:val="28"/>
        </w:rPr>
      </w:pPr>
      <w:r w:rsidRPr="00486085">
        <w:rPr>
          <w:rFonts w:eastAsia="Times New Roman" w:cs="Times New Roman"/>
          <w:b/>
          <w:bCs/>
          <w:spacing w:val="-2"/>
          <w:szCs w:val="28"/>
        </w:rPr>
        <w:t>Kính thưa các thầy cô giáo cùng toàn thể các em học sinh thân mến!</w:t>
      </w:r>
    </w:p>
    <w:p w:rsidR="00486085" w:rsidRPr="00486085" w:rsidRDefault="00486085" w:rsidP="00322A16">
      <w:pPr>
        <w:shd w:val="clear" w:color="auto" w:fill="FFFFFF"/>
        <w:spacing w:after="150" w:line="240" w:lineRule="auto"/>
        <w:jc w:val="both"/>
        <w:rPr>
          <w:rFonts w:eastAsia="Times New Roman" w:cs="Times New Roman"/>
          <w:szCs w:val="28"/>
        </w:rPr>
      </w:pPr>
      <w:r w:rsidRPr="00486085">
        <w:rPr>
          <w:rFonts w:eastAsia="Times New Roman" w:cs="Times New Roman"/>
          <w:szCs w:val="28"/>
        </w:rPr>
        <w:t xml:space="preserve">         Hôm nay </w:t>
      </w:r>
      <w:r w:rsidR="00322A16">
        <w:rPr>
          <w:rFonts w:eastAsia="Times New Roman" w:cs="Times New Roman"/>
          <w:szCs w:val="28"/>
        </w:rPr>
        <w:t>tôi</w:t>
      </w:r>
      <w:r w:rsidRPr="00486085">
        <w:rPr>
          <w:rFonts w:eastAsia="Times New Roman" w:cs="Times New Roman"/>
          <w:szCs w:val="28"/>
        </w:rPr>
        <w:t xml:space="preserve"> xin thay mặt cho Thư viện trường tuyên truyền hưởng ứng ngày sách Việt Nam 21/4, Thư viện gửi tới quý thầy cô cùng toàn thể các bạn học sinh một thông điệp về sách…</w:t>
      </w:r>
    </w:p>
    <w:p w:rsidR="00486085" w:rsidRPr="00486085" w:rsidRDefault="00486085" w:rsidP="005944BF">
      <w:pPr>
        <w:shd w:val="clear" w:color="auto" w:fill="FFFFFF"/>
        <w:spacing w:after="120" w:line="240" w:lineRule="auto"/>
        <w:ind w:firstLine="720"/>
        <w:jc w:val="both"/>
        <w:rPr>
          <w:rFonts w:eastAsia="Times New Roman" w:cs="Times New Roman"/>
          <w:szCs w:val="28"/>
        </w:rPr>
      </w:pPr>
      <w:r w:rsidRPr="00486085">
        <w:rPr>
          <w:rFonts w:eastAsia="Times New Roman" w:cs="Times New Roman"/>
          <w:spacing w:val="-2"/>
          <w:szCs w:val="28"/>
        </w:rPr>
        <w:t xml:space="preserve">Như chúng ta đã biết trong đời sống tinh thần của mỗi người, sách là sản phẩm văn hóa tinh thần, là kho tàng tri thức đóng vai trò rất quan trọng, là người thầy vĩ đại thắp sáng trong mỗi chúng ta nguồn tri thức vô tận. Dạy cho chúng ta cách sống, cách làm người, hướng tới những giá trị nhân văn cao cả. Có thể nói sách là những người bạn gần gũi chia sẻ mọi niềm vui, nỗi buồn của mỗi người. Và đọc sách đã trở thành một nhu cầu cần thiết không thể thiếu của mỗi con người. Ở thời đại nào, con người cũng lấy việc học và đọc sách là một trong những phương pháp để hoàn thiện nhân cách con người, để tiến bộ trong cuộc sống cá nhân và đóng góp vào sự phát triển chung của xã hội. Cha ông ta đã coi việc đọc sách là một </w:t>
      </w:r>
      <w:r w:rsidR="00354465">
        <w:rPr>
          <w:rFonts w:eastAsia="Times New Roman" w:cs="Times New Roman"/>
          <w:spacing w:val="-2"/>
          <w:szCs w:val="28"/>
        </w:rPr>
        <w:t>nét</w:t>
      </w:r>
      <w:r w:rsidRPr="00486085">
        <w:rPr>
          <w:rFonts w:eastAsia="Times New Roman" w:cs="Times New Roman"/>
          <w:spacing w:val="-2"/>
          <w:szCs w:val="28"/>
        </w:rPr>
        <w:t xml:space="preserve"> văn hóa cao đẹp. Từ đọc sách, sưu tầm sách, xây dựng tủ sách, thư viện là một phần của việc hình thành văn hóa đọc. Văn hóa đọc là một trong những nguồn năng lượng quan trọng thúc đẩy sự phát triển kiến thức, kỹ năng và phát triển tư duy, giáo dục và rèn luyện nhân cách con người.</w:t>
      </w:r>
      <w:r w:rsidR="005944BF">
        <w:rPr>
          <w:rFonts w:eastAsia="Times New Roman" w:cs="Times New Roman"/>
          <w:spacing w:val="-2"/>
          <w:szCs w:val="28"/>
        </w:rPr>
        <w:t xml:space="preserve"> </w:t>
      </w:r>
      <w:r w:rsidR="005944BF" w:rsidRPr="005E21E3">
        <w:rPr>
          <w:b/>
          <w:i/>
          <w:szCs w:val="28"/>
        </w:rPr>
        <w:t>Giáo dục là</w:t>
      </w:r>
      <w:r w:rsidR="005944BF" w:rsidRPr="005944BF">
        <w:rPr>
          <w:szCs w:val="28"/>
        </w:rPr>
        <w:t xml:space="preserve"> </w:t>
      </w:r>
      <w:r w:rsidR="005944BF" w:rsidRPr="005944BF">
        <w:rPr>
          <w:b/>
          <w:bCs/>
          <w:i/>
          <w:iCs/>
          <w:szCs w:val="28"/>
        </w:rPr>
        <w:t xml:space="preserve">yếu tố quan trọng nhất và trực tiếp nhất ảnh hưởng đến sự hình thành và phát triển của văn hóa đọc </w:t>
      </w:r>
      <w:r w:rsidR="005944BF" w:rsidRPr="005944BF">
        <w:rPr>
          <w:szCs w:val="28"/>
        </w:rPr>
        <w:t>vì đây là yếu tố trực tiếp hình thành nên con người với đầy đủ những phẩm chất và năng lực của nó.</w:t>
      </w:r>
    </w:p>
    <w:p w:rsidR="00486085" w:rsidRDefault="00486085" w:rsidP="00322A16">
      <w:pPr>
        <w:shd w:val="clear" w:color="auto" w:fill="FFFFFF"/>
        <w:spacing w:after="120" w:line="240" w:lineRule="auto"/>
        <w:ind w:firstLine="720"/>
        <w:jc w:val="both"/>
        <w:rPr>
          <w:rFonts w:eastAsia="Times New Roman" w:cs="Times New Roman"/>
          <w:spacing w:val="-2"/>
          <w:szCs w:val="28"/>
        </w:rPr>
      </w:pPr>
      <w:r w:rsidRPr="00486085">
        <w:rPr>
          <w:rFonts w:eastAsia="Times New Roman" w:cs="Times New Roman"/>
          <w:spacing w:val="-2"/>
          <w:szCs w:val="28"/>
        </w:rPr>
        <w:t xml:space="preserve">Tuy nhiên trong những năm gần đây, với sự phát triển của CNTT phong trào đọc sách có </w:t>
      </w:r>
      <w:r w:rsidR="00354465">
        <w:rPr>
          <w:rFonts w:eastAsia="Times New Roman" w:cs="Times New Roman"/>
          <w:spacing w:val="-2"/>
          <w:szCs w:val="28"/>
        </w:rPr>
        <w:t>xu</w:t>
      </w:r>
      <w:r w:rsidRPr="00486085">
        <w:rPr>
          <w:rFonts w:eastAsia="Times New Roman" w:cs="Times New Roman"/>
          <w:spacing w:val="-2"/>
          <w:szCs w:val="28"/>
        </w:rPr>
        <w:t xml:space="preserve"> hướng đi xuống. </w:t>
      </w:r>
      <w:r w:rsidR="005944BF" w:rsidRPr="005944BF">
        <w:rPr>
          <w:b/>
          <w:bCs/>
          <w:i/>
          <w:iCs/>
          <w:szCs w:val="28"/>
        </w:rPr>
        <w:t>Thành tựu của CNTT và truyền thông đã làm thay đổi sâu sắc và toàn diện văn hóa đọc</w:t>
      </w:r>
      <w:r w:rsidR="005944BF" w:rsidRPr="005944BF">
        <w:rPr>
          <w:szCs w:val="28"/>
        </w:rPr>
        <w:t>. Văn hóa đọc trong thời đại CNTT sẽ đa chiều hơn, nhanh chóng và thuận lợi hơn nhưng cũng ẩn chứa nhiều nguy cơ, máy móc và thực dụng hơn.</w:t>
      </w:r>
      <w:r w:rsidR="005944BF">
        <w:rPr>
          <w:sz w:val="56"/>
          <w:szCs w:val="56"/>
        </w:rPr>
        <w:t xml:space="preserve"> </w:t>
      </w:r>
      <w:r w:rsidRPr="00486085">
        <w:rPr>
          <w:rFonts w:eastAsia="Times New Roman" w:cs="Times New Roman"/>
          <w:spacing w:val="-2"/>
          <w:szCs w:val="28"/>
        </w:rPr>
        <w:t>Nhưng cho dù xã hội ngày càng phát triển cao hơn, con người có thể tìm kiếm, khai thác thông tin, kiến thức trong thư viện điện tử hay qua mạng internet thì sách vẫn không mất đi giá trị truyền thống lâu đời vốn có của nó, gắn bó với con người trong hàng ngàn năm lịch sử. Và cho đến tận hôm nay, sách vẫn là nguồn sống quý giá nhất mà không có món ăn tinh thần nào có thể so sánh được.</w:t>
      </w:r>
    </w:p>
    <w:p w:rsidR="00486085" w:rsidRPr="00486085" w:rsidRDefault="00486085" w:rsidP="00322A16">
      <w:pPr>
        <w:shd w:val="clear" w:color="auto" w:fill="FFFFFF"/>
        <w:spacing w:after="120" w:line="240" w:lineRule="auto"/>
        <w:ind w:firstLine="720"/>
        <w:jc w:val="both"/>
        <w:rPr>
          <w:rFonts w:eastAsia="Times New Roman" w:cs="Times New Roman"/>
          <w:szCs w:val="28"/>
        </w:rPr>
      </w:pPr>
      <w:r w:rsidRPr="00486085">
        <w:rPr>
          <w:rFonts w:eastAsia="Times New Roman" w:cs="Times New Roman"/>
          <w:spacing w:val="-2"/>
          <w:szCs w:val="28"/>
        </w:rPr>
        <w:t xml:space="preserve">Nhận thấy tầm quan trọng của văn hóa đọc, ngày 24/2/2014, Thủ tướng Chính Phủ đã ký Quyết định số 284/QĐ-TTg lấy ngày 21/4 hàng năm là ngày Sách và Văn hóa đọc Việt Nam. Ngày Sách và Văn hóa đọc Việt Nam là sự kiện văn hóa quan trọng đối với những người yêu sách và cả cộng đồng xã hội. Góp phần xây dựng nền văn hóa Việt Nam tiên tiến, đậm bản sắc dân tộc. Là dịp để tôn vinh giá trị của sách, khẳng định vị trí, vai trò và tầm quan trọng của sách trong đời sống xã hội. Tôn vinh </w:t>
      </w:r>
      <w:r w:rsidRPr="00486085">
        <w:rPr>
          <w:rFonts w:eastAsia="Times New Roman" w:cs="Times New Roman"/>
          <w:spacing w:val="-2"/>
          <w:szCs w:val="28"/>
        </w:rPr>
        <w:lastRenderedPageBreak/>
        <w:t>người đọc và những người tham gia sưu tầm, sáng tác, xuất bản, in, phát hành, lưu giữ sách. Đồng thời, nó còn góp phần quan trọng trong việc nâng cao trách nhiệm của các cấp, các ngành đối với việc xây dựng và phát triển văn hóa đọc ở Việt Nam.</w:t>
      </w:r>
    </w:p>
    <w:p w:rsidR="00486085" w:rsidRPr="00486085" w:rsidRDefault="00486085" w:rsidP="005E21E3">
      <w:pPr>
        <w:shd w:val="clear" w:color="auto" w:fill="FFFFFF"/>
        <w:spacing w:after="120" w:line="240" w:lineRule="auto"/>
        <w:ind w:firstLine="720"/>
        <w:jc w:val="both"/>
        <w:rPr>
          <w:rFonts w:eastAsia="Times New Roman" w:cs="Times New Roman"/>
          <w:szCs w:val="28"/>
        </w:rPr>
      </w:pPr>
      <w:r w:rsidRPr="00486085">
        <w:rPr>
          <w:rFonts w:eastAsia="Times New Roman" w:cs="Times New Roman"/>
          <w:spacing w:val="-2"/>
          <w:szCs w:val="28"/>
        </w:rPr>
        <w:t>Việc lấy ngày 21/4 là ngày Sách và Văn hóa đọc Việt Nam có ý nghĩa rất quan trọng. Đây là thời điểm ra mắt cuốn sách đầu tiên của Việt Nam là cuốn “Đường Kách mệnh” của Chủ tịch Hồ Chí Minh - tác phẩm đầu tiên bằng tiếng Việt được in bởi những người thợ in Việt Nam. Chủ tịch Hồ Chí Minh là một tác giả lớn, một Doanh nhân văn hóa, các tác phẩm của Người có giá trị không chỉ đối với người dân Việt Nam mà còn được bạn bè quốc tế đón nhận. Việc chọn ngày Sách và Văn hóa đọc Việt Nam gắn với một tác phẩm nổi tiếng của Người sẽ có ý nghĩa văn hóa sâu sắc. Bên cạnh đó, tháng 4 còn là thời điểm diễn ra Ngày sách và Bản quyền Thế giới (23/4), nhằm tôn vinh văn hóa đọc, khuyến khích mọi người dân thế giới khám phá niềm yêu thích đọc sách. Việc tổ chức ngày Sách và Văn hóa đọc Việt Nam vào dịp này thể hiện sự hội nhập của văn hóa đọc Việt Nam với văn hóa nhân loại, sẽ hấp dẫn và lôi cuốn độc giả.</w:t>
      </w:r>
    </w:p>
    <w:p w:rsidR="00486085" w:rsidRPr="00486085" w:rsidRDefault="00486085" w:rsidP="00322A16">
      <w:pPr>
        <w:shd w:val="clear" w:color="auto" w:fill="FFFFFF"/>
        <w:spacing w:after="120" w:line="240" w:lineRule="auto"/>
        <w:ind w:firstLine="720"/>
        <w:jc w:val="both"/>
        <w:rPr>
          <w:rFonts w:eastAsia="Times New Roman" w:cs="Times New Roman"/>
          <w:szCs w:val="28"/>
        </w:rPr>
      </w:pPr>
      <w:r w:rsidRPr="00486085">
        <w:rPr>
          <w:rFonts w:eastAsia="Times New Roman" w:cs="Times New Roman"/>
          <w:b/>
          <w:bCs/>
          <w:i/>
          <w:iCs/>
          <w:szCs w:val="28"/>
          <w:shd w:val="clear" w:color="auto" w:fill="FFFFFF"/>
        </w:rPr>
        <w:t>Cuốn sách “Đường Kách Mệnh” - Bảo vật quốc gia, hiện được lưu giữ tại Bảo tàng Lịch sử Quốc gia.</w:t>
      </w:r>
    </w:p>
    <w:p w:rsidR="00486085" w:rsidRPr="00486085" w:rsidRDefault="00486085" w:rsidP="00322A16">
      <w:pPr>
        <w:shd w:val="clear" w:color="auto" w:fill="FFFFFF"/>
        <w:spacing w:after="120" w:line="240" w:lineRule="auto"/>
        <w:ind w:firstLine="720"/>
        <w:jc w:val="both"/>
        <w:rPr>
          <w:rFonts w:eastAsia="Times New Roman" w:cs="Times New Roman"/>
          <w:szCs w:val="28"/>
        </w:rPr>
      </w:pPr>
      <w:r w:rsidRPr="00486085">
        <w:rPr>
          <w:rFonts w:eastAsia="Times New Roman" w:cs="Times New Roman"/>
          <w:spacing w:val="-2"/>
          <w:szCs w:val="28"/>
        </w:rPr>
        <w:t>Đọc sách để khám phá thế giới, khám phá lịch sử nhưng quan trọng hơn cả là để khám phá bản thân mình và đặc biệt đọc sách trong các giờ ra chơi sẽ giúp các bạn vừa giải tỏa được những căng thẳng sau những giờ học trên lớp vừa giúp các bạn học sinh tránh xa được những trò chơi nguy hiểm.</w:t>
      </w:r>
    </w:p>
    <w:p w:rsidR="00486085" w:rsidRPr="00486085" w:rsidRDefault="00486085" w:rsidP="000B14F0">
      <w:pPr>
        <w:shd w:val="clear" w:color="auto" w:fill="FFFFFF"/>
        <w:spacing w:after="120" w:line="240" w:lineRule="auto"/>
        <w:ind w:firstLine="720"/>
        <w:jc w:val="both"/>
        <w:rPr>
          <w:rFonts w:eastAsia="Times New Roman" w:cs="Times New Roman"/>
          <w:spacing w:val="-2"/>
          <w:szCs w:val="28"/>
        </w:rPr>
      </w:pPr>
      <w:r w:rsidRPr="00486085">
        <w:rPr>
          <w:rFonts w:eastAsia="Times New Roman" w:cs="Times New Roman"/>
          <w:spacing w:val="-2"/>
          <w:szCs w:val="28"/>
        </w:rPr>
        <w:t>Có thể nói rằng việc đọc sách cũng góp phần tạo ra một môi trường học tập tích cực cho học sinh. Tại đây học sinh có cơ hội tham gia tìm kiếm, khám phá thông tin, hình thành kiến thức mới mẻ để phục vụ học tập và làm giàu kiến thức cho bản thân.</w:t>
      </w:r>
      <w:r w:rsidR="00D52D42">
        <w:rPr>
          <w:rFonts w:eastAsia="Times New Roman" w:cs="Times New Roman"/>
          <w:spacing w:val="-2"/>
          <w:szCs w:val="28"/>
        </w:rPr>
        <w:t xml:space="preserve"> </w:t>
      </w:r>
      <w:r w:rsidR="00D52D42">
        <w:rPr>
          <w:rFonts w:cs="Times New Roman"/>
          <w:bCs/>
          <w:szCs w:val="28"/>
        </w:rPr>
        <w:t>T</w:t>
      </w:r>
      <w:r w:rsidR="00D52D42" w:rsidRPr="00D52D42">
        <w:rPr>
          <w:rFonts w:cs="Times New Roman"/>
          <w:bCs/>
          <w:szCs w:val="28"/>
        </w:rPr>
        <w:t xml:space="preserve">hông tin trang sách trực tuyến tại địa chỉ : </w:t>
      </w:r>
      <w:hyperlink r:id="rId5" w:history="1">
        <w:r w:rsidR="00D52D42" w:rsidRPr="00763790">
          <w:rPr>
            <w:rStyle w:val="Hyperlink"/>
            <w:rFonts w:cs="Times New Roman"/>
            <w:b/>
            <w:bCs/>
            <w:szCs w:val="28"/>
          </w:rPr>
          <w:t>https://book365.vn</w:t>
        </w:r>
      </w:hyperlink>
      <w:r w:rsidR="00D52D42">
        <w:rPr>
          <w:rStyle w:val="Hyperlink"/>
          <w:rFonts w:cs="Times New Roman"/>
          <w:bCs/>
          <w:szCs w:val="28"/>
        </w:rPr>
        <w:t xml:space="preserve"> </w:t>
      </w:r>
      <w:r w:rsidR="00D52D42" w:rsidRPr="00D52D42">
        <w:rPr>
          <w:rFonts w:cs="Times New Roman"/>
          <w:bCs/>
          <w:szCs w:val="28"/>
        </w:rPr>
        <w:t>cán bộ giáo viên, nhân viên, học sinh toàn trường</w:t>
      </w:r>
      <w:r w:rsidR="00D52D42">
        <w:rPr>
          <w:rFonts w:cs="Times New Roman"/>
          <w:bCs/>
          <w:szCs w:val="28"/>
        </w:rPr>
        <w:t xml:space="preserve"> tìm đọc ở đó </w:t>
      </w:r>
      <w:r w:rsidR="00D52D42" w:rsidRPr="00D52D42">
        <w:rPr>
          <w:rFonts w:cs="Times New Roman"/>
          <w:bCs/>
          <w:szCs w:val="28"/>
        </w:rPr>
        <w:t>để phục vụ giảng dạy, học tập, nghiên cứu</w:t>
      </w:r>
      <w:r w:rsidR="00D52D42">
        <w:rPr>
          <w:rFonts w:cs="Times New Roman"/>
          <w:bCs/>
          <w:szCs w:val="28"/>
        </w:rPr>
        <w:t>.</w:t>
      </w:r>
    </w:p>
    <w:p w:rsidR="00486085" w:rsidRPr="00486085" w:rsidRDefault="00486085" w:rsidP="000B14F0">
      <w:pPr>
        <w:shd w:val="clear" w:color="auto" w:fill="FFFFFF"/>
        <w:spacing w:after="120" w:line="240" w:lineRule="auto"/>
        <w:ind w:firstLine="720"/>
        <w:jc w:val="both"/>
        <w:rPr>
          <w:rFonts w:eastAsia="Times New Roman" w:cs="Times New Roman"/>
          <w:szCs w:val="28"/>
        </w:rPr>
      </w:pPr>
      <w:r w:rsidRPr="00486085">
        <w:rPr>
          <w:rFonts w:eastAsia="Times New Roman" w:cs="Times New Roman"/>
          <w:spacing w:val="-2"/>
          <w:szCs w:val="28"/>
        </w:rPr>
        <w:t>Với chủ đề </w:t>
      </w:r>
      <w:r w:rsidR="000B14F0" w:rsidRPr="00C05B84">
        <w:rPr>
          <w:rFonts w:cs="Times New Roman"/>
          <w:sz w:val="26"/>
          <w:szCs w:val="26"/>
        </w:rPr>
        <w:t>“</w:t>
      </w:r>
      <w:r w:rsidR="000B14F0" w:rsidRPr="000B14F0">
        <w:rPr>
          <w:rFonts w:cs="Times New Roman"/>
          <w:i/>
          <w:szCs w:val="28"/>
        </w:rPr>
        <w:t>Sách khơi nguồn tri thức – Kiến tạo tương lai”</w:t>
      </w:r>
      <w:r w:rsidRPr="00486085">
        <w:rPr>
          <w:rFonts w:eastAsia="Times New Roman" w:cs="Times New Roman"/>
          <w:spacing w:val="-2"/>
          <w:szCs w:val="28"/>
        </w:rPr>
        <w:t xml:space="preserve"> Thư viện trường </w:t>
      </w:r>
      <w:r w:rsidR="000B14F0">
        <w:rPr>
          <w:rFonts w:eastAsia="Times New Roman" w:cs="Times New Roman"/>
          <w:spacing w:val="-2"/>
          <w:szCs w:val="28"/>
        </w:rPr>
        <w:t>THCS Đông Thạnh</w:t>
      </w:r>
      <w:r w:rsidRPr="00486085">
        <w:rPr>
          <w:rFonts w:eastAsia="Times New Roman" w:cs="Times New Roman"/>
          <w:spacing w:val="-2"/>
          <w:szCs w:val="28"/>
        </w:rPr>
        <w:t xml:space="preserve"> tổ chức các hoạt động tuyên truyền, giáo dục về Ngày Sách và Văn hóa đọc Việt Nam</w:t>
      </w:r>
      <w:r w:rsidR="000B14F0">
        <w:rPr>
          <w:rFonts w:eastAsia="Times New Roman" w:cs="Times New Roman"/>
          <w:spacing w:val="-2"/>
          <w:szCs w:val="28"/>
        </w:rPr>
        <w:t xml:space="preserve"> </w:t>
      </w:r>
      <w:r w:rsidR="000B14F0" w:rsidRPr="00486085">
        <w:rPr>
          <w:rFonts w:eastAsia="Times New Roman" w:cs="Times New Roman"/>
          <w:spacing w:val="-2"/>
          <w:szCs w:val="28"/>
        </w:rPr>
        <w:t>tập trung </w:t>
      </w:r>
      <w:r w:rsidR="000B14F0" w:rsidRPr="00486085">
        <w:rPr>
          <w:rFonts w:eastAsia="Times New Roman" w:cs="Times New Roman"/>
          <w:b/>
          <w:bCs/>
          <w:spacing w:val="-2"/>
          <w:szCs w:val="28"/>
        </w:rPr>
        <w:t xml:space="preserve">từ ngày 15/04/2024 đến ngày </w:t>
      </w:r>
      <w:r w:rsidR="000B14F0">
        <w:rPr>
          <w:rFonts w:eastAsia="Times New Roman" w:cs="Times New Roman"/>
          <w:b/>
          <w:bCs/>
          <w:spacing w:val="-2"/>
          <w:szCs w:val="28"/>
        </w:rPr>
        <w:t>21</w:t>
      </w:r>
      <w:r w:rsidR="000B14F0" w:rsidRPr="00486085">
        <w:rPr>
          <w:rFonts w:eastAsia="Times New Roman" w:cs="Times New Roman"/>
          <w:b/>
          <w:bCs/>
          <w:spacing w:val="-2"/>
          <w:szCs w:val="28"/>
        </w:rPr>
        <w:t>/0</w:t>
      </w:r>
      <w:r w:rsidR="000B14F0">
        <w:rPr>
          <w:rFonts w:eastAsia="Times New Roman" w:cs="Times New Roman"/>
          <w:b/>
          <w:bCs/>
          <w:spacing w:val="-2"/>
          <w:szCs w:val="28"/>
        </w:rPr>
        <w:t>4</w:t>
      </w:r>
      <w:r w:rsidR="000B14F0" w:rsidRPr="00486085">
        <w:rPr>
          <w:rFonts w:eastAsia="Times New Roman" w:cs="Times New Roman"/>
          <w:b/>
          <w:bCs/>
          <w:spacing w:val="-2"/>
          <w:szCs w:val="28"/>
        </w:rPr>
        <w:t>/202</w:t>
      </w:r>
      <w:r w:rsidR="000B14F0">
        <w:rPr>
          <w:rFonts w:eastAsia="Times New Roman" w:cs="Times New Roman"/>
          <w:b/>
          <w:bCs/>
          <w:spacing w:val="-2"/>
          <w:szCs w:val="28"/>
        </w:rPr>
        <w:t>5</w:t>
      </w:r>
      <w:r w:rsidRPr="00486085">
        <w:rPr>
          <w:rFonts w:eastAsia="Times New Roman" w:cs="Times New Roman"/>
          <w:spacing w:val="-2"/>
          <w:szCs w:val="28"/>
        </w:rPr>
        <w:t xml:space="preserve">  nhằm giáo dục ý nghĩa, tầm quan trọng của việc đọc sách và nâng cao ý thức trách nhiệm  của mỗi cá nhân đối với cộng động trong việc góp phần phát triển văn hóa đọc, rèn luyện kỹ năng đọc và tinh thần học tập suốt đời theo gương Bác Hồ vĩ đại.</w:t>
      </w:r>
    </w:p>
    <w:p w:rsidR="00486085" w:rsidRPr="00486085" w:rsidRDefault="000B14F0" w:rsidP="00322A16">
      <w:pPr>
        <w:shd w:val="clear" w:color="auto" w:fill="FFFFFF"/>
        <w:spacing w:after="120" w:line="240" w:lineRule="auto"/>
        <w:ind w:firstLine="720"/>
        <w:jc w:val="both"/>
        <w:rPr>
          <w:rFonts w:eastAsia="Times New Roman" w:cs="Times New Roman"/>
          <w:szCs w:val="28"/>
        </w:rPr>
      </w:pPr>
      <w:r>
        <w:rPr>
          <w:rFonts w:eastAsia="Times New Roman" w:cs="Times New Roman"/>
          <w:spacing w:val="-2"/>
          <w:szCs w:val="28"/>
        </w:rPr>
        <w:t>M</w:t>
      </w:r>
      <w:r w:rsidR="00486085" w:rsidRPr="00486085">
        <w:rPr>
          <w:rFonts w:eastAsia="Times New Roman" w:cs="Times New Roman"/>
          <w:spacing w:val="-2"/>
          <w:szCs w:val="28"/>
        </w:rPr>
        <w:t xml:space="preserve">uốn tìm hiểu thêm về truyền thống thư viện trường cũng như các cuốn sách hay </w:t>
      </w:r>
      <w:r>
        <w:rPr>
          <w:rFonts w:eastAsia="Times New Roman" w:cs="Times New Roman"/>
          <w:spacing w:val="-2"/>
          <w:szCs w:val="28"/>
        </w:rPr>
        <w:t>m</w:t>
      </w:r>
      <w:r w:rsidR="00486085" w:rsidRPr="00486085">
        <w:rPr>
          <w:rFonts w:eastAsia="Times New Roman" w:cs="Times New Roman"/>
          <w:spacing w:val="-2"/>
          <w:szCs w:val="28"/>
        </w:rPr>
        <w:t xml:space="preserve">ời bạn </w:t>
      </w:r>
      <w:r>
        <w:rPr>
          <w:rFonts w:eastAsia="Times New Roman" w:cs="Times New Roman"/>
          <w:spacing w:val="-2"/>
          <w:szCs w:val="28"/>
        </w:rPr>
        <w:t>hãy đến</w:t>
      </w:r>
      <w:r w:rsidR="00486085" w:rsidRPr="00486085">
        <w:rPr>
          <w:rFonts w:eastAsia="Times New Roman" w:cs="Times New Roman"/>
          <w:spacing w:val="-2"/>
          <w:szCs w:val="28"/>
        </w:rPr>
        <w:t xml:space="preserve"> Thư viện trường TH</w:t>
      </w:r>
      <w:r>
        <w:rPr>
          <w:rFonts w:eastAsia="Times New Roman" w:cs="Times New Roman"/>
          <w:spacing w:val="-2"/>
          <w:szCs w:val="28"/>
        </w:rPr>
        <w:t>CS</w:t>
      </w:r>
      <w:r w:rsidR="00486085" w:rsidRPr="00486085">
        <w:rPr>
          <w:rFonts w:eastAsia="Times New Roman" w:cs="Times New Roman"/>
          <w:spacing w:val="-2"/>
          <w:szCs w:val="28"/>
        </w:rPr>
        <w:t xml:space="preserve"> </w:t>
      </w:r>
      <w:r>
        <w:rPr>
          <w:rFonts w:eastAsia="Times New Roman" w:cs="Times New Roman"/>
          <w:spacing w:val="-2"/>
          <w:szCs w:val="28"/>
        </w:rPr>
        <w:t>Đông Thạnh</w:t>
      </w:r>
      <w:r w:rsidR="00486085" w:rsidRPr="00486085">
        <w:rPr>
          <w:rFonts w:eastAsia="Times New Roman" w:cs="Times New Roman"/>
          <w:spacing w:val="-2"/>
          <w:szCs w:val="28"/>
        </w:rPr>
        <w:t xml:space="preserve"> </w:t>
      </w:r>
      <w:r>
        <w:rPr>
          <w:rFonts w:eastAsia="Times New Roman" w:cs="Times New Roman"/>
          <w:spacing w:val="-2"/>
          <w:szCs w:val="28"/>
        </w:rPr>
        <w:t>đọc sách để tìm hiểu</w:t>
      </w:r>
      <w:r w:rsidR="00486085" w:rsidRPr="00486085">
        <w:rPr>
          <w:rFonts w:eastAsia="Times New Roman" w:cs="Times New Roman"/>
          <w:spacing w:val="-2"/>
          <w:szCs w:val="28"/>
        </w:rPr>
        <w:t xml:space="preserve"> Kính mong </w:t>
      </w:r>
      <w:r>
        <w:rPr>
          <w:rFonts w:eastAsia="Times New Roman" w:cs="Times New Roman"/>
          <w:spacing w:val="-2"/>
          <w:szCs w:val="28"/>
        </w:rPr>
        <w:t>q</w:t>
      </w:r>
      <w:r w:rsidR="00486085" w:rsidRPr="00486085">
        <w:rPr>
          <w:rFonts w:eastAsia="Times New Roman" w:cs="Times New Roman"/>
          <w:spacing w:val="-2"/>
          <w:szCs w:val="28"/>
        </w:rPr>
        <w:t>uý thầy cô và các bạn học sinh tham gia và đóng góp ý kiến để công tác thư viện ng</w:t>
      </w:r>
      <w:r>
        <w:rPr>
          <w:rFonts w:eastAsia="Times New Roman" w:cs="Times New Roman"/>
          <w:spacing w:val="-2"/>
          <w:szCs w:val="28"/>
        </w:rPr>
        <w:t>ày một phát triển toàn diện hơn. Một số hình ảnh hoạt động của thư viện trường THCS Đông Thạnh.</w:t>
      </w:r>
    </w:p>
    <w:p w:rsidR="00FA458E" w:rsidRDefault="00E83909" w:rsidP="00322A16">
      <w:pPr>
        <w:jc w:val="both"/>
        <w:rPr>
          <w:rFonts w:eastAsia="Times New Roman" w:cs="Times New Roman"/>
          <w:snapToGrid w:val="0"/>
          <w:color w:val="000000"/>
          <w:w w:val="0"/>
          <w:sz w:val="0"/>
          <w:szCs w:val="0"/>
          <w:u w:color="000000"/>
          <w:bdr w:val="none" w:sz="0" w:space="0" w:color="000000"/>
          <w:shd w:val="clear" w:color="000000" w:fill="000000"/>
          <w:lang w:eastAsia="x-none" w:bidi="x-none"/>
        </w:rPr>
      </w:pPr>
      <w:r>
        <w:rPr>
          <w:rFonts w:cs="Times New Roman"/>
          <w:noProof/>
          <w:szCs w:val="28"/>
        </w:rPr>
        <w:lastRenderedPageBreak/>
        <w:drawing>
          <wp:inline distT="0" distB="0" distL="0" distR="0">
            <wp:extent cx="2724150" cy="2362200"/>
            <wp:effectExtent l="0" t="0" r="0" b="0"/>
            <wp:docPr id="7" name="Picture 7" descr="C:\Users\Administrator\Desktop\hình\z6490608757380_710a322d5b21f0a77d3e9a19975e65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hình\z6490608757380_710a322d5b21f0a77d3e9a19975e65a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0213" cy="2367457"/>
                    </a:xfrm>
                    <a:prstGeom prst="rect">
                      <a:avLst/>
                    </a:prstGeom>
                    <a:noFill/>
                    <a:ln>
                      <a:noFill/>
                    </a:ln>
                  </pic:spPr>
                </pic:pic>
              </a:graphicData>
            </a:graphic>
          </wp:inline>
        </w:drawing>
      </w:r>
      <w:r>
        <w:rPr>
          <w:rFonts w:cs="Times New Roman"/>
          <w:noProof/>
          <w:szCs w:val="28"/>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072765" cy="2314575"/>
            <wp:effectExtent l="0" t="0" r="0" b="9525"/>
            <wp:wrapSquare wrapText="bothSides"/>
            <wp:docPr id="6" name="Picture 6" descr="C:\Users\Administrator\Desktop\hình\z6490608749698_f48ab32adbd27e9ebbd3b8aa91daa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hình\z6490608749698_f48ab32adbd27e9ebbd3b8aa91daa2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2765" cy="2314575"/>
                    </a:xfrm>
                    <a:prstGeom prst="rect">
                      <a:avLst/>
                    </a:prstGeom>
                    <a:noFill/>
                    <a:ln>
                      <a:noFill/>
                    </a:ln>
                  </pic:spPr>
                </pic:pic>
              </a:graphicData>
            </a:graphic>
          </wp:anchor>
        </w:drawing>
      </w:r>
      <w:r>
        <w:rPr>
          <w:rFonts w:cs="Times New Roman"/>
          <w:szCs w:val="28"/>
        </w:rPr>
        <w:br w:type="textWrapping" w:clear="all"/>
      </w:r>
      <w:r w:rsidR="00174ADB">
        <w:rPr>
          <w:rFonts w:cs="Times New Roman"/>
          <w:noProof/>
          <w:szCs w:val="28"/>
        </w:rPr>
        <w:drawing>
          <wp:inline distT="0" distB="0" distL="0" distR="0">
            <wp:extent cx="2984763" cy="2247900"/>
            <wp:effectExtent l="0" t="0" r="6350" b="0"/>
            <wp:docPr id="8" name="Picture 8" descr="C:\Users\Administrator\Desktop\hình\z6490608752808_9254580687c52154d80c1135a9c45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hình\z6490608752808_9254580687c52154d80c1135a9c4559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8415" cy="2250651"/>
                    </a:xfrm>
                    <a:prstGeom prst="rect">
                      <a:avLst/>
                    </a:prstGeom>
                    <a:noFill/>
                    <a:ln>
                      <a:noFill/>
                    </a:ln>
                  </pic:spPr>
                </pic:pic>
              </a:graphicData>
            </a:graphic>
          </wp:inline>
        </w:drawing>
      </w:r>
      <w:r w:rsidR="00174ADB" w:rsidRPr="00174ADB">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74ADB">
        <w:rPr>
          <w:rFonts w:cs="Times New Roman"/>
          <w:noProof/>
          <w:szCs w:val="28"/>
        </w:rPr>
        <w:drawing>
          <wp:inline distT="0" distB="0" distL="0" distR="0">
            <wp:extent cx="2828925" cy="2276176"/>
            <wp:effectExtent l="0" t="0" r="0" b="0"/>
            <wp:docPr id="9" name="Picture 9" descr="C:\Users\Administrator\Desktop\hình\z6490608762708_bb372e484135bd65b1be6a06ab1c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hình\z6490608762708_bb372e484135bd65b1be6a06ab1c42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2600" cy="2279133"/>
                    </a:xfrm>
                    <a:prstGeom prst="rect">
                      <a:avLst/>
                    </a:prstGeom>
                    <a:noFill/>
                    <a:ln>
                      <a:noFill/>
                    </a:ln>
                  </pic:spPr>
                </pic:pic>
              </a:graphicData>
            </a:graphic>
          </wp:inline>
        </w:drawing>
      </w:r>
    </w:p>
    <w:p w:rsidR="00174ADB" w:rsidRDefault="00174ADB" w:rsidP="00322A16">
      <w:pPr>
        <w:jc w:val="both"/>
        <w:rPr>
          <w:rFonts w:cs="Times New Roman"/>
          <w:szCs w:val="28"/>
        </w:rPr>
      </w:pPr>
      <w:r>
        <w:rPr>
          <w:rFonts w:cs="Times New Roman"/>
          <w:noProof/>
          <w:szCs w:val="28"/>
        </w:rPr>
        <w:drawing>
          <wp:inline distT="0" distB="0" distL="0" distR="0">
            <wp:extent cx="2790825" cy="2597140"/>
            <wp:effectExtent l="0" t="0" r="0" b="0"/>
            <wp:docPr id="10" name="Picture 10" descr="C:\Users\Administrator\Desktop\hình\z6490608765688_abf8c86ebfcdede07736496315a25a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hình\z6490608765688_abf8c86ebfcdede07736496315a25ab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7125" cy="2603003"/>
                    </a:xfrm>
                    <a:prstGeom prst="rect">
                      <a:avLst/>
                    </a:prstGeom>
                    <a:noFill/>
                    <a:ln>
                      <a:noFill/>
                    </a:ln>
                  </pic:spPr>
                </pic:pic>
              </a:graphicData>
            </a:graphic>
          </wp:inline>
        </w:drawing>
      </w:r>
      <w:r w:rsidRPr="00174ADB">
        <w:rPr>
          <w:rFonts w:cs="Times New Roman"/>
          <w:noProof/>
          <w:szCs w:val="28"/>
        </w:rPr>
        <w:t xml:space="preserve"> </w:t>
      </w:r>
      <w:r>
        <w:rPr>
          <w:rFonts w:cs="Times New Roman"/>
          <w:noProof/>
          <w:szCs w:val="28"/>
        </w:rPr>
        <w:drawing>
          <wp:inline distT="0" distB="0" distL="0" distR="0" wp14:anchorId="25CDF6F5" wp14:editId="6987EA32">
            <wp:extent cx="2981325" cy="2590800"/>
            <wp:effectExtent l="0" t="0" r="9525" b="0"/>
            <wp:docPr id="11" name="Picture 11" descr="C:\Users\Administrator\Desktop\hình\z6490608764959_2c621d62700c91389aa45294303d8b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hình\z6490608764959_2c621d62700c91389aa45294303d8bc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3533" cy="2592719"/>
                    </a:xfrm>
                    <a:prstGeom prst="rect">
                      <a:avLst/>
                    </a:prstGeom>
                    <a:noFill/>
                    <a:ln>
                      <a:noFill/>
                    </a:ln>
                  </pic:spPr>
                </pic:pic>
              </a:graphicData>
            </a:graphic>
          </wp:inline>
        </w:drawing>
      </w:r>
    </w:p>
    <w:p w:rsidR="00174ADB" w:rsidRDefault="00174ADB" w:rsidP="00174ADB">
      <w:pPr>
        <w:rPr>
          <w:rFonts w:cs="Times New Roman"/>
          <w:szCs w:val="28"/>
        </w:rPr>
      </w:pPr>
    </w:p>
    <w:p w:rsidR="006E2638" w:rsidRDefault="006E2638" w:rsidP="00174ADB">
      <w:pPr>
        <w:tabs>
          <w:tab w:val="left" w:pos="5715"/>
        </w:tabs>
        <w:rPr>
          <w:rFonts w:cs="Times New Roman"/>
          <w:szCs w:val="28"/>
        </w:rPr>
      </w:pPr>
    </w:p>
    <w:p w:rsidR="006E2638" w:rsidRDefault="006E2638" w:rsidP="00174ADB">
      <w:pPr>
        <w:tabs>
          <w:tab w:val="left" w:pos="5715"/>
        </w:tabs>
        <w:rPr>
          <w:rFonts w:cs="Times New Roman"/>
          <w:szCs w:val="28"/>
        </w:rPr>
      </w:pPr>
    </w:p>
    <w:p w:rsidR="00174ADB" w:rsidRPr="00174ADB" w:rsidRDefault="006E2638" w:rsidP="006E2638">
      <w:pPr>
        <w:tabs>
          <w:tab w:val="left" w:pos="5370"/>
          <w:tab w:val="left" w:pos="5715"/>
        </w:tabs>
        <w:rPr>
          <w:rFonts w:cs="Times New Roman"/>
          <w:szCs w:val="28"/>
        </w:rPr>
      </w:pPr>
      <w:r>
        <w:rPr>
          <w:rFonts w:cs="Times New Roman"/>
          <w:noProof/>
          <w:szCs w:val="28"/>
        </w:rPr>
        <w:lastRenderedPageBreak/>
        <w:drawing>
          <wp:inline distT="0" distB="0" distL="0" distR="0" wp14:anchorId="1309F39C" wp14:editId="7FD36BEE">
            <wp:extent cx="2706523" cy="2038350"/>
            <wp:effectExtent l="0" t="0" r="0" b="0"/>
            <wp:docPr id="1" name="Picture 1" descr="C:\Users\Administrator\Desktop\hình\z6490608776627_fc4cc3339f50dd1c5f1d7798aeb2a6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hình\z6490608776627_fc4cc3339f50dd1c5f1d7798aeb2a60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9835" cy="2040844"/>
                    </a:xfrm>
                    <a:prstGeom prst="rect">
                      <a:avLst/>
                    </a:prstGeom>
                    <a:noFill/>
                    <a:ln>
                      <a:noFill/>
                    </a:ln>
                  </pic:spPr>
                </pic:pic>
              </a:graphicData>
            </a:graphic>
          </wp:inline>
        </w:drawing>
      </w:r>
      <w:r>
        <w:rPr>
          <w:rFonts w:cs="Times New Roman"/>
          <w:noProof/>
          <w:szCs w:val="28"/>
        </w:rPr>
        <w:drawing>
          <wp:inline distT="0" distB="0" distL="0" distR="0" wp14:anchorId="1A3B1B83" wp14:editId="689B2423">
            <wp:extent cx="3181350" cy="1987064"/>
            <wp:effectExtent l="0" t="0" r="0" b="0"/>
            <wp:docPr id="2" name="Picture 2" descr="C:\Users\Administrator\Desktop\hình\z6490608845301_83b98fbe56e1940668a5b5200bfe96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ình\z6490608845301_83b98fbe56e1940668a5b5200bfe96c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4482" cy="1995266"/>
                    </a:xfrm>
                    <a:prstGeom prst="rect">
                      <a:avLst/>
                    </a:prstGeom>
                    <a:noFill/>
                    <a:ln>
                      <a:noFill/>
                    </a:ln>
                  </pic:spPr>
                </pic:pic>
              </a:graphicData>
            </a:graphic>
          </wp:inline>
        </w:drawing>
      </w:r>
      <w:r w:rsidR="00174ADB">
        <w:rPr>
          <w:rFonts w:cs="Times New Roman"/>
          <w:szCs w:val="28"/>
        </w:rPr>
        <w:tab/>
      </w:r>
      <w:r>
        <w:rPr>
          <w:rFonts w:cs="Times New Roman"/>
          <w:noProof/>
          <w:szCs w:val="28"/>
        </w:rPr>
        <w:drawing>
          <wp:inline distT="0" distB="0" distL="0" distR="0">
            <wp:extent cx="5935980" cy="4470535"/>
            <wp:effectExtent l="0" t="0" r="7620" b="6350"/>
            <wp:docPr id="3" name="Picture 3" descr="C:\Users\Administrator\Desktop\hình\z6490608788503_5f65bef64cac7feedf5042418cbf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hình\z6490608788503_5f65bef64cac7feedf5042418cbf352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5980" cy="4470535"/>
                    </a:xfrm>
                    <a:prstGeom prst="rect">
                      <a:avLst/>
                    </a:prstGeom>
                    <a:noFill/>
                    <a:ln>
                      <a:noFill/>
                    </a:ln>
                  </pic:spPr>
                </pic:pic>
              </a:graphicData>
            </a:graphic>
          </wp:inline>
        </w:drawing>
      </w:r>
      <w:r>
        <w:rPr>
          <w:rFonts w:cs="Times New Roman"/>
          <w:szCs w:val="28"/>
        </w:rPr>
        <w:tab/>
      </w:r>
    </w:p>
    <w:sectPr w:rsidR="00174ADB" w:rsidRPr="00174ADB" w:rsidSect="00C27E26">
      <w:pgSz w:w="12240" w:h="15840"/>
      <w:pgMar w:top="1134" w:right="1134" w:bottom="1134" w:left="1701" w:header="720" w:footer="720" w:gutter="57"/>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085"/>
    <w:rsid w:val="000B14F0"/>
    <w:rsid w:val="00174ADB"/>
    <w:rsid w:val="00322A16"/>
    <w:rsid w:val="00354465"/>
    <w:rsid w:val="003B20F8"/>
    <w:rsid w:val="00486085"/>
    <w:rsid w:val="005944BF"/>
    <w:rsid w:val="005E21E3"/>
    <w:rsid w:val="006E2638"/>
    <w:rsid w:val="00763790"/>
    <w:rsid w:val="00985A34"/>
    <w:rsid w:val="00C27E26"/>
    <w:rsid w:val="00D52D42"/>
    <w:rsid w:val="00E83909"/>
    <w:rsid w:val="00FA4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86085"/>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6085"/>
    <w:rPr>
      <w:rFonts w:eastAsia="Times New Roman" w:cs="Times New Roman"/>
      <w:b/>
      <w:bCs/>
      <w:kern w:val="36"/>
      <w:sz w:val="48"/>
      <w:szCs w:val="48"/>
    </w:rPr>
  </w:style>
  <w:style w:type="paragraph" w:styleId="NormalWeb">
    <w:name w:val="Normal (Web)"/>
    <w:basedOn w:val="Normal"/>
    <w:uiPriority w:val="99"/>
    <w:semiHidden/>
    <w:unhideWhenUsed/>
    <w:rsid w:val="00486085"/>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unhideWhenUsed/>
    <w:rsid w:val="00D52D42"/>
    <w:rPr>
      <w:color w:val="0000FF" w:themeColor="hyperlink"/>
      <w:u w:val="single"/>
    </w:rPr>
  </w:style>
  <w:style w:type="paragraph" w:styleId="BalloonText">
    <w:name w:val="Balloon Text"/>
    <w:basedOn w:val="Normal"/>
    <w:link w:val="BalloonTextChar"/>
    <w:uiPriority w:val="99"/>
    <w:semiHidden/>
    <w:unhideWhenUsed/>
    <w:rsid w:val="00E839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9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86085"/>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6085"/>
    <w:rPr>
      <w:rFonts w:eastAsia="Times New Roman" w:cs="Times New Roman"/>
      <w:b/>
      <w:bCs/>
      <w:kern w:val="36"/>
      <w:sz w:val="48"/>
      <w:szCs w:val="48"/>
    </w:rPr>
  </w:style>
  <w:style w:type="paragraph" w:styleId="NormalWeb">
    <w:name w:val="Normal (Web)"/>
    <w:basedOn w:val="Normal"/>
    <w:uiPriority w:val="99"/>
    <w:semiHidden/>
    <w:unhideWhenUsed/>
    <w:rsid w:val="00486085"/>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unhideWhenUsed/>
    <w:rsid w:val="00D52D42"/>
    <w:rPr>
      <w:color w:val="0000FF" w:themeColor="hyperlink"/>
      <w:u w:val="single"/>
    </w:rPr>
  </w:style>
  <w:style w:type="paragraph" w:styleId="BalloonText">
    <w:name w:val="Balloon Text"/>
    <w:basedOn w:val="Normal"/>
    <w:link w:val="BalloonTextChar"/>
    <w:uiPriority w:val="99"/>
    <w:semiHidden/>
    <w:unhideWhenUsed/>
    <w:rsid w:val="00E839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9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451458">
      <w:bodyDiv w:val="1"/>
      <w:marLeft w:val="0"/>
      <w:marRight w:val="0"/>
      <w:marTop w:val="0"/>
      <w:marBottom w:val="0"/>
      <w:divBdr>
        <w:top w:val="none" w:sz="0" w:space="0" w:color="auto"/>
        <w:left w:val="none" w:sz="0" w:space="0" w:color="auto"/>
        <w:bottom w:val="none" w:sz="0" w:space="0" w:color="auto"/>
        <w:right w:val="none" w:sz="0" w:space="0" w:color="auto"/>
      </w:divBdr>
      <w:divsChild>
        <w:div w:id="849413973">
          <w:marLeft w:val="0"/>
          <w:marRight w:val="0"/>
          <w:marTop w:val="0"/>
          <w:marBottom w:val="0"/>
          <w:divBdr>
            <w:top w:val="none" w:sz="0" w:space="0" w:color="auto"/>
            <w:left w:val="none" w:sz="0" w:space="0" w:color="auto"/>
            <w:bottom w:val="none" w:sz="0" w:space="0" w:color="auto"/>
            <w:right w:val="none" w:sz="0" w:space="0" w:color="auto"/>
          </w:divBdr>
          <w:divsChild>
            <w:div w:id="420225157">
              <w:marLeft w:val="0"/>
              <w:marRight w:val="0"/>
              <w:marTop w:val="0"/>
              <w:marBottom w:val="0"/>
              <w:divBdr>
                <w:top w:val="none" w:sz="0" w:space="0" w:color="auto"/>
                <w:left w:val="none" w:sz="0" w:space="0" w:color="auto"/>
                <w:bottom w:val="none" w:sz="0" w:space="0" w:color="auto"/>
                <w:right w:val="none" w:sz="0" w:space="0" w:color="auto"/>
              </w:divBdr>
              <w:divsChild>
                <w:div w:id="1847864133">
                  <w:marLeft w:val="0"/>
                  <w:marRight w:val="150"/>
                  <w:marTop w:val="0"/>
                  <w:marBottom w:val="150"/>
                  <w:divBdr>
                    <w:top w:val="none" w:sz="0" w:space="0" w:color="auto"/>
                    <w:left w:val="none" w:sz="0" w:space="0" w:color="auto"/>
                    <w:bottom w:val="none" w:sz="0" w:space="0" w:color="auto"/>
                    <w:right w:val="none" w:sz="0" w:space="0" w:color="auto"/>
                  </w:divBdr>
                </w:div>
              </w:divsChild>
            </w:div>
            <w:div w:id="864711779">
              <w:marLeft w:val="0"/>
              <w:marRight w:val="0"/>
              <w:marTop w:val="0"/>
              <w:marBottom w:val="0"/>
              <w:divBdr>
                <w:top w:val="none" w:sz="0" w:space="0" w:color="auto"/>
                <w:left w:val="none" w:sz="0" w:space="0" w:color="auto"/>
                <w:bottom w:val="none" w:sz="0" w:space="0" w:color="auto"/>
                <w:right w:val="none" w:sz="0" w:space="0" w:color="auto"/>
              </w:divBdr>
              <w:divsChild>
                <w:div w:id="83414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book365.vn"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4</Pages>
  <Words>839</Words>
  <Characters>4787</Characters>
  <Application>Microsoft Office Word</Application>
  <DocSecurity>0</DocSecurity>
  <Lines>39</Lines>
  <Paragraphs>11</Paragraphs>
  <ScaleCrop>false</ScaleCrop>
  <Company/>
  <LinksUpToDate>false</LinksUpToDate>
  <CharactersWithSpaces>5615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SVN-Team</dc:creator>
  <cp:lastModifiedBy>SVN-Team</cp:lastModifiedBy>
  <cp:revision>15</cp:revision>
  <dcterms:created xsi:type="dcterms:W3CDTF">2025-04-10T03:13:00Z</dcterms:created>
  <dcterms:modified xsi:type="dcterms:W3CDTF">2025-04-11T02:49:00Z</dcterms:modified>
</cp:coreProperties>
</file>